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1080" w14:textId="5493087C" w:rsidR="00F415E5" w:rsidRDefault="00F415E5" w:rsidP="00B90C10">
      <w:pPr>
        <w:jc w:val="center"/>
      </w:pPr>
      <w:r>
        <w:t>Public hearing for the 2025-2026 budget</w:t>
      </w:r>
    </w:p>
    <w:p w14:paraId="6B1C522E" w14:textId="3808ABA2" w:rsidR="00B90C10" w:rsidRDefault="00B90C10" w:rsidP="00B90C10">
      <w:pPr>
        <w:jc w:val="center"/>
      </w:pPr>
      <w:r>
        <w:t>April 28, 2025</w:t>
      </w:r>
    </w:p>
    <w:p w14:paraId="7490D98C" w14:textId="6C9A47D8" w:rsidR="00B90C10" w:rsidRDefault="00B90C10" w:rsidP="00B90C10">
      <w:pPr>
        <w:jc w:val="center"/>
      </w:pPr>
      <w:r>
        <w:t>6:45 PM</w:t>
      </w:r>
    </w:p>
    <w:p w14:paraId="4BE777A2" w14:textId="156D5A9D" w:rsidR="00F415E5" w:rsidRDefault="00F415E5">
      <w:r>
        <w:t>Mayor Clemetson opened the public hearing at 6:45 pm for the budget  on the 2025-2026 budget.  There were no written comments and no comments from the public.  He closed the public hearing at 6:55 p.m.</w:t>
      </w:r>
    </w:p>
    <w:p w14:paraId="5A4DC6CD" w14:textId="00C68C59" w:rsidR="00B90C10" w:rsidRDefault="00B90C10" w:rsidP="00B90C10">
      <w:pPr>
        <w:jc w:val="center"/>
      </w:pPr>
      <w:r>
        <w:t>April 28, 2025</w:t>
      </w:r>
    </w:p>
    <w:p w14:paraId="77311C9E" w14:textId="7AFBAB55" w:rsidR="00B90C10" w:rsidRDefault="00B90C10" w:rsidP="00B90C10">
      <w:pPr>
        <w:jc w:val="center"/>
      </w:pPr>
      <w:r>
        <w:t>Dexter City Council Meeting</w:t>
      </w:r>
    </w:p>
    <w:p w14:paraId="376F8207" w14:textId="3F4D8476" w:rsidR="00B90C10" w:rsidRDefault="00B90C10" w:rsidP="00B90C10">
      <w:pPr>
        <w:jc w:val="center"/>
      </w:pPr>
      <w:r>
        <w:t>7:00 p.m.</w:t>
      </w:r>
    </w:p>
    <w:p w14:paraId="357E77C9" w14:textId="5878031C" w:rsidR="00F415E5" w:rsidRDefault="00F415E5">
      <w:r>
        <w:t>Mayor Clemetson opened the council meeting at 7:00.  Answering the roll call were Morehead, Warrior, England, Cope and Easter.  Also attending were Public Works director Canfield, City Clerk Douglas, Fire Chief Vry and various firefighters.  Moved by Morehouse, seconded by England to approve the agenda.  All voted aye.</w:t>
      </w:r>
      <w:r w:rsidR="00F50C33">
        <w:t xml:space="preserve">  </w:t>
      </w:r>
    </w:p>
    <w:p w14:paraId="0283C7CE" w14:textId="1716E314" w:rsidR="00F415E5" w:rsidRDefault="00F415E5">
      <w:r>
        <w:t>Moved by Morehouse, seconded by England to approve the 2025-2026 budget</w:t>
      </w:r>
      <w:r w:rsidR="00F50C33">
        <w:t xml:space="preserve"> with Resolution 2025-01</w:t>
      </w:r>
      <w:r>
        <w:t xml:space="preserve">.  All voted aye.  </w:t>
      </w:r>
    </w:p>
    <w:p w14:paraId="1E6B7B7E" w14:textId="7CFECD4A" w:rsidR="0061752B" w:rsidRDefault="0061752B">
      <w:r>
        <w:t>Fire Chief Brad Vry presented a request for a new fire truck to the council.  One of the current trucks has sprung a leak and the check engine light is on.  The department doesn’t feel it is worth fixing.  They have found a different truck from New Jersey that they feel will meet their needs for several years.  It is a 2003 truck that holds 2500 gallons of water while the current one only holds 1</w:t>
      </w:r>
      <w:r w:rsidR="00B60B63">
        <w:t>0</w:t>
      </w:r>
      <w:r>
        <w:t xml:space="preserve">00 gallons of water.  The New Jersey department will bring it here for our department to test it at no charge.  If the department does not like it for any reason, there is no charge and they will take it to another department.  The cost </w:t>
      </w:r>
      <w:r w:rsidR="00F54AEE">
        <w:t xml:space="preserve">of the truck is </w:t>
      </w:r>
      <w:r>
        <w:t xml:space="preserve">$175,000.  The fire association will contribute $75,000, $11,000 will come from the fire reserve fund and the rest will be transferred from the Local Option fund to the fire reserve fund.  </w:t>
      </w:r>
      <w:r w:rsidR="00A1342B">
        <w:t>After much discussion, Cope moved to purchase the fire truck, seconded by England.  Ayes, Cope, England, Easter.  Abstain:  Morehouse, Warrior.  Motion carried.</w:t>
      </w:r>
    </w:p>
    <w:p w14:paraId="5FB78498" w14:textId="1935DDCD" w:rsidR="00A1342B" w:rsidRDefault="00A1342B">
      <w:r>
        <w:t>Moved by England, seconded by Cope to adjourn the meeting at 7:59.  All voted aye.</w:t>
      </w:r>
    </w:p>
    <w:p w14:paraId="621DF3FA" w14:textId="77777777" w:rsidR="00A1342B" w:rsidRDefault="00A1342B"/>
    <w:p w14:paraId="69E42149" w14:textId="14B39C03" w:rsidR="00A1342B" w:rsidRDefault="00A1342B">
      <w:r>
        <w:tab/>
      </w:r>
      <w:r>
        <w:tab/>
      </w:r>
      <w:r>
        <w:tab/>
      </w:r>
      <w:r>
        <w:tab/>
      </w:r>
      <w:r>
        <w:tab/>
      </w:r>
      <w:r>
        <w:tab/>
      </w:r>
      <w:r>
        <w:tab/>
        <w:t>_____________________________________</w:t>
      </w:r>
    </w:p>
    <w:p w14:paraId="24C133B1" w14:textId="0B126E92" w:rsidR="00A1342B" w:rsidRDefault="00A1342B">
      <w:r>
        <w:tab/>
      </w:r>
      <w:r>
        <w:tab/>
      </w:r>
      <w:r>
        <w:tab/>
      </w:r>
      <w:r>
        <w:tab/>
      </w:r>
      <w:r>
        <w:tab/>
      </w:r>
      <w:r>
        <w:tab/>
      </w:r>
      <w:r>
        <w:tab/>
        <w:t>Dennis Clemetson, Mayor</w:t>
      </w:r>
    </w:p>
    <w:p w14:paraId="0939E098" w14:textId="77777777" w:rsidR="00A1342B" w:rsidRDefault="00A1342B"/>
    <w:p w14:paraId="1B209447" w14:textId="0EBAC5B4" w:rsidR="00A1342B" w:rsidRDefault="00A1342B" w:rsidP="00A1342B">
      <w:r>
        <w:lastRenderedPageBreak/>
        <w:t>Attest:</w:t>
      </w:r>
    </w:p>
    <w:p w14:paraId="4C4932E8" w14:textId="77777777" w:rsidR="00A1342B" w:rsidRDefault="00A1342B" w:rsidP="00A1342B"/>
    <w:p w14:paraId="4856F467" w14:textId="77777777" w:rsidR="00A1342B" w:rsidRDefault="00A1342B" w:rsidP="00A1342B"/>
    <w:p w14:paraId="30945A8C" w14:textId="04AE27D9" w:rsidR="00A1342B" w:rsidRDefault="00A1342B" w:rsidP="00A1342B">
      <w:r>
        <w:t xml:space="preserve">_____________________________________  </w:t>
      </w:r>
    </w:p>
    <w:p w14:paraId="0C0CA077" w14:textId="087DF4F0" w:rsidR="00A1342B" w:rsidRDefault="00A1342B" w:rsidP="00A1342B">
      <w:r>
        <w:t>Janon Douglas, City Clerk</w:t>
      </w:r>
    </w:p>
    <w:p w14:paraId="7FD7A3FB" w14:textId="77777777" w:rsidR="00A1342B" w:rsidRDefault="00A1342B"/>
    <w:sectPr w:rsidR="00A13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E5"/>
    <w:rsid w:val="0061752B"/>
    <w:rsid w:val="00786DD2"/>
    <w:rsid w:val="00986FEC"/>
    <w:rsid w:val="00A1342B"/>
    <w:rsid w:val="00B60B63"/>
    <w:rsid w:val="00B90C10"/>
    <w:rsid w:val="00F415E5"/>
    <w:rsid w:val="00F50C33"/>
    <w:rsid w:val="00F5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4792"/>
  <w15:chartTrackingRefBased/>
  <w15:docId w15:val="{0C0D664D-3BEB-4636-8141-446EE490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5E5"/>
    <w:rPr>
      <w:rFonts w:eastAsiaTheme="majorEastAsia" w:cstheme="majorBidi"/>
      <w:color w:val="272727" w:themeColor="text1" w:themeTint="D8"/>
    </w:rPr>
  </w:style>
  <w:style w:type="paragraph" w:styleId="Title">
    <w:name w:val="Title"/>
    <w:basedOn w:val="Normal"/>
    <w:next w:val="Normal"/>
    <w:link w:val="TitleChar"/>
    <w:uiPriority w:val="10"/>
    <w:qFormat/>
    <w:rsid w:val="00F41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5E5"/>
    <w:pPr>
      <w:spacing w:before="160"/>
      <w:jc w:val="center"/>
    </w:pPr>
    <w:rPr>
      <w:i/>
      <w:iCs/>
      <w:color w:val="404040" w:themeColor="text1" w:themeTint="BF"/>
    </w:rPr>
  </w:style>
  <w:style w:type="character" w:customStyle="1" w:styleId="QuoteChar">
    <w:name w:val="Quote Char"/>
    <w:basedOn w:val="DefaultParagraphFont"/>
    <w:link w:val="Quote"/>
    <w:uiPriority w:val="29"/>
    <w:rsid w:val="00F415E5"/>
    <w:rPr>
      <w:i/>
      <w:iCs/>
      <w:color w:val="404040" w:themeColor="text1" w:themeTint="BF"/>
    </w:rPr>
  </w:style>
  <w:style w:type="paragraph" w:styleId="ListParagraph">
    <w:name w:val="List Paragraph"/>
    <w:basedOn w:val="Normal"/>
    <w:uiPriority w:val="34"/>
    <w:qFormat/>
    <w:rsid w:val="00F415E5"/>
    <w:pPr>
      <w:ind w:left="720"/>
      <w:contextualSpacing/>
    </w:pPr>
  </w:style>
  <w:style w:type="character" w:styleId="IntenseEmphasis">
    <w:name w:val="Intense Emphasis"/>
    <w:basedOn w:val="DefaultParagraphFont"/>
    <w:uiPriority w:val="21"/>
    <w:qFormat/>
    <w:rsid w:val="00F415E5"/>
    <w:rPr>
      <w:i/>
      <w:iCs/>
      <w:color w:val="0F4761" w:themeColor="accent1" w:themeShade="BF"/>
    </w:rPr>
  </w:style>
  <w:style w:type="paragraph" w:styleId="IntenseQuote">
    <w:name w:val="Intense Quote"/>
    <w:basedOn w:val="Normal"/>
    <w:next w:val="Normal"/>
    <w:link w:val="IntenseQuoteChar"/>
    <w:uiPriority w:val="30"/>
    <w:qFormat/>
    <w:rsid w:val="00F41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5E5"/>
    <w:rPr>
      <w:i/>
      <w:iCs/>
      <w:color w:val="0F4761" w:themeColor="accent1" w:themeShade="BF"/>
    </w:rPr>
  </w:style>
  <w:style w:type="character" w:styleId="IntenseReference">
    <w:name w:val="Intense Reference"/>
    <w:basedOn w:val="DefaultParagraphFont"/>
    <w:uiPriority w:val="32"/>
    <w:qFormat/>
    <w:rsid w:val="00F415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 One</dc:creator>
  <cp:keywords/>
  <dc:description/>
  <cp:lastModifiedBy>Desk One</cp:lastModifiedBy>
  <cp:revision>6</cp:revision>
  <cp:lastPrinted>2025-04-29T17:01:00Z</cp:lastPrinted>
  <dcterms:created xsi:type="dcterms:W3CDTF">2025-04-29T16:20:00Z</dcterms:created>
  <dcterms:modified xsi:type="dcterms:W3CDTF">2025-05-01T15:50:00Z</dcterms:modified>
</cp:coreProperties>
</file>